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1D" w:rsidRDefault="008659A9">
      <w:pPr>
        <w:spacing w:line="3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</w:t>
      </w:r>
      <w:r>
        <w:rPr>
          <w:rFonts w:ascii="黑体" w:eastAsia="黑体" w:hAnsi="黑体" w:cs="Times New Roman" w:hint="eastAsia"/>
          <w:sz w:val="32"/>
          <w:szCs w:val="32"/>
        </w:rPr>
        <w:t>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tbl>
      <w:tblPr>
        <w:tblW w:w="9228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241"/>
        <w:gridCol w:w="610"/>
        <w:gridCol w:w="856"/>
      </w:tblGrid>
      <w:tr w:rsidR="00472C1D">
        <w:trPr>
          <w:trHeight w:hRule="exact" w:val="409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C1D" w:rsidRDefault="008659A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472C1D">
        <w:trPr>
          <w:trHeight w:val="255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2C1D" w:rsidRDefault="008659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（2022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472C1D">
        <w:trPr>
          <w:trHeight w:hRule="exact" w:val="39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监控中心运行维护费</w:t>
            </w:r>
          </w:p>
        </w:tc>
      </w:tr>
      <w:tr w:rsidR="00472C1D">
        <w:trPr>
          <w:trHeight w:hRule="exact" w:val="59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淮北市城市管理局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淮北市城市管理执法监督指挥中心</w:t>
            </w:r>
          </w:p>
        </w:tc>
      </w:tr>
      <w:tr w:rsidR="00472C1D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72C1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97.62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9.76</w:t>
            </w:r>
          </w:p>
        </w:tc>
      </w:tr>
      <w:tr w:rsidR="00472C1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33.93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97.62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72C1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72C1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72C1D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72C1D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合理利用资金，保障智慧城管平台正常运行，促进管理精细化、智慧化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基本完成</w:t>
            </w:r>
          </w:p>
        </w:tc>
      </w:tr>
      <w:tr w:rsidR="00472C1D" w:rsidTr="008659A9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72C1D" w:rsidTr="008659A9">
        <w:trPr>
          <w:trHeight w:hRule="exact" w:val="9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项合同费用、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项基本费用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2C1D" w:rsidTr="008659A9">
        <w:trPr>
          <w:trHeight w:hRule="exact" w:val="11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运行是否正常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2C1D" w:rsidTr="008659A9">
        <w:trPr>
          <w:trHeight w:hRule="exact" w:val="99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按</w:t>
            </w:r>
            <w:r>
              <w:rPr>
                <w:rFonts w:ascii="宋体" w:hAnsi="宋体" w:cs="宋体" w:hint="eastAsia"/>
                <w:kern w:val="0"/>
                <w:sz w:val="22"/>
              </w:rPr>
              <w:t>计划正常支付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按计划执行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略有出入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原因：车辆运行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费略高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改进：加强精准预算</w:t>
            </w:r>
          </w:p>
        </w:tc>
      </w:tr>
      <w:tr w:rsidR="00472C1D" w:rsidTr="008659A9">
        <w:trPr>
          <w:trHeight w:hRule="exact" w:val="100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运行费用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原因：车辆运行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费支出余0.83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472C1D" w:rsidRDefault="008659A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元；改进：加强精准预算、支出</w:t>
            </w:r>
          </w:p>
        </w:tc>
      </w:tr>
      <w:tr w:rsidR="00472C1D" w:rsidTr="008659A9">
        <w:trPr>
          <w:trHeight w:hRule="exact" w:val="9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合理利用资金，放大经济效益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确保投入产出合理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2C1D" w:rsidTr="008659A9">
        <w:trPr>
          <w:trHeight w:hRule="exact" w:val="102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提高管理效能，优化城市环境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完成目标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2C1D" w:rsidTr="008659A9">
        <w:trPr>
          <w:trHeight w:hRule="exact" w:val="9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通过运行监管，持续改善城市环境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完成年度阶段目标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2C1D" w:rsidTr="008659A9">
        <w:trPr>
          <w:trHeight w:hRule="exact" w:val="91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加强平台日常运行监管，不断促进管理水平提升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完成年度阶段目标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2C1D" w:rsidTr="008659A9">
        <w:trPr>
          <w:trHeight w:hRule="exact" w:val="48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2C1D" w:rsidTr="008659A9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8659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97.76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1D" w:rsidRDefault="00472C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72C1D" w:rsidRDefault="00472C1D"/>
    <w:sectPr w:rsidR="00472C1D" w:rsidSect="00472C1D">
      <w:footerReference w:type="default" r:id="rId7"/>
      <w:pgSz w:w="11911" w:h="16838"/>
      <w:pgMar w:top="1355" w:right="1417" w:bottom="1355" w:left="1480" w:header="0" w:footer="1383" w:gutter="0"/>
      <w:cols w:space="0"/>
      <w:docGrid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1D" w:rsidRDefault="00472C1D" w:rsidP="00472C1D">
      <w:r>
        <w:separator/>
      </w:r>
    </w:p>
  </w:endnote>
  <w:endnote w:type="continuationSeparator" w:id="0">
    <w:p w:rsidR="00472C1D" w:rsidRDefault="00472C1D" w:rsidP="0047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decorative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1D" w:rsidRDefault="00472C1D">
    <w:pPr>
      <w:pStyle w:val="a3"/>
      <w:spacing w:line="14" w:lineRule="auto"/>
      <w:rPr>
        <w:sz w:val="20"/>
      </w:rPr>
    </w:pPr>
    <w:r w:rsidRPr="00472C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5.9pt;margin-top:537.7pt;width:30pt;height:16pt;z-index:-251658752;mso-position-horizontal-relative:page;mso-position-vertical-relative:page;mso-width-relative:page;mso-height-relative:page" o:gfxdata="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rQmqN2QAAAA0BAAAPAAAAAAAAAAEA&#10;IAAAACIAAABkcnMvZG93bnJldi54bWxQSwECFAAUAAAACACHTuJARpy86pwBAAAjAwAADgAAAAAA&#10;AAABACAAAAAoAQAAZHJzL2Uyb0RvYy54bWxQSwUGAAAAAAYABgBZAQAANgUAAAAA&#10;" filled="f" stroked="f">
          <v:textbox inset="0,0,0,0">
            <w:txbxContent>
              <w:p w:rsidR="00472C1D" w:rsidRDefault="008659A9">
                <w:pPr>
                  <w:spacing w:line="320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 w:rsidR="00472C1D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472C1D">
                  <w:fldChar w:fldCharType="separate"/>
                </w:r>
                <w:r>
                  <w:rPr>
                    <w:rFonts w:ascii="宋体"/>
                    <w:noProof/>
                    <w:sz w:val="28"/>
                  </w:rPr>
                  <w:t>1</w:t>
                </w:r>
                <w:r w:rsidR="00472C1D"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1D" w:rsidRDefault="00472C1D" w:rsidP="00472C1D">
      <w:r>
        <w:separator/>
      </w:r>
    </w:p>
  </w:footnote>
  <w:footnote w:type="continuationSeparator" w:id="0">
    <w:p w:rsidR="00472C1D" w:rsidRDefault="00472C1D" w:rsidP="00472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88243A"/>
    <w:rsid w:val="00472C1D"/>
    <w:rsid w:val="008659A9"/>
    <w:rsid w:val="03345325"/>
    <w:rsid w:val="087A4428"/>
    <w:rsid w:val="0886475F"/>
    <w:rsid w:val="0CF9286A"/>
    <w:rsid w:val="0D0E1022"/>
    <w:rsid w:val="10386C4E"/>
    <w:rsid w:val="11C52008"/>
    <w:rsid w:val="12FE04A0"/>
    <w:rsid w:val="135A4A7C"/>
    <w:rsid w:val="13F46E8D"/>
    <w:rsid w:val="143C7812"/>
    <w:rsid w:val="14B562D5"/>
    <w:rsid w:val="161F40A5"/>
    <w:rsid w:val="181A120E"/>
    <w:rsid w:val="1DF86720"/>
    <w:rsid w:val="24EF6733"/>
    <w:rsid w:val="3288243A"/>
    <w:rsid w:val="35936911"/>
    <w:rsid w:val="3ABA5D47"/>
    <w:rsid w:val="3DAC5CA6"/>
    <w:rsid w:val="3EDF7477"/>
    <w:rsid w:val="3F1243DE"/>
    <w:rsid w:val="3FB37012"/>
    <w:rsid w:val="41E83459"/>
    <w:rsid w:val="45464E67"/>
    <w:rsid w:val="45C825CB"/>
    <w:rsid w:val="46B02F47"/>
    <w:rsid w:val="4D15394F"/>
    <w:rsid w:val="4D84421D"/>
    <w:rsid w:val="52746E03"/>
    <w:rsid w:val="52A21110"/>
    <w:rsid w:val="54F4587E"/>
    <w:rsid w:val="57EA082F"/>
    <w:rsid w:val="58355302"/>
    <w:rsid w:val="5A184B41"/>
    <w:rsid w:val="5AF343CF"/>
    <w:rsid w:val="5C136E06"/>
    <w:rsid w:val="64F411C6"/>
    <w:rsid w:val="6585469F"/>
    <w:rsid w:val="6A9F3B68"/>
    <w:rsid w:val="6C4640D6"/>
    <w:rsid w:val="6C9D3132"/>
    <w:rsid w:val="6F1A09B3"/>
    <w:rsid w:val="732B0E40"/>
    <w:rsid w:val="757E12CA"/>
    <w:rsid w:val="7A2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C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472C1D"/>
    <w:pPr>
      <w:ind w:right="332"/>
      <w:jc w:val="center"/>
      <w:outlineLvl w:val="0"/>
    </w:pPr>
    <w:rPr>
      <w:rFonts w:ascii="PMingLiU" w:eastAsia="PMingLiU" w:hAnsi="PMingLiU" w:cs="PMingLiU"/>
      <w:sz w:val="44"/>
      <w:szCs w:val="44"/>
      <w:lang w:val="zh-CN" w:bidi="zh-CN"/>
    </w:rPr>
  </w:style>
  <w:style w:type="paragraph" w:styleId="2">
    <w:name w:val="heading 2"/>
    <w:basedOn w:val="a"/>
    <w:next w:val="a"/>
    <w:qFormat/>
    <w:rsid w:val="00472C1D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72C1D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qFormat/>
    <w:rsid w:val="00472C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472C1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472C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1"/>
    <w:qFormat/>
    <w:rsid w:val="00472C1D"/>
    <w:pPr>
      <w:ind w:left="266" w:firstLine="640"/>
    </w:pPr>
    <w:rPr>
      <w:rFonts w:ascii="仿宋_GB2312" w:eastAsia="仿宋_GB2312" w:hAnsi="仿宋_GB2312" w:cs="仿宋_GB231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72C1D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283</Characters>
  <Application>Microsoft Office Word</Application>
  <DocSecurity>0</DocSecurity>
  <Lines>2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2022-03-01T00:52:00Z</cp:lastPrinted>
  <dcterms:created xsi:type="dcterms:W3CDTF">2022-02-22T00:38:00Z</dcterms:created>
  <dcterms:modified xsi:type="dcterms:W3CDTF">2023-04-21T10:25:00Z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37A734F9D4B745BAB2F79208D3DDBD0E</vt:lpwstr>
  </property>
  <property fmtid="{D5CDD505-2E9C-101B-9397-08002B2CF9AE}" pid="4" name="commondata">
    <vt:lpwstr>eyJoZGlkIjoiZTZlZmIwNmZmZmQyMjRmYTAzZmE2NThhYWNmMGQwN2UifQ==</vt:lpwstr>
  </property>
</Properties>
</file>